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E" w:rsidRPr="00D15286" w:rsidRDefault="00B23A69" w:rsidP="00D15286">
      <w:pPr>
        <w:pStyle w:val="Heading1"/>
        <w:rPr>
          <w:color w:val="000000" w:themeColor="text1"/>
          <w:spacing w:val="-20"/>
          <w:kern w:val="28"/>
          <w:sz w:val="72"/>
          <w:szCs w:val="52"/>
        </w:rPr>
      </w:pPr>
      <w:sdt>
        <w:sdtPr>
          <w:rPr>
            <w:rFonts w:eastAsiaTheme="minorHAnsi"/>
            <w:lang w:val="en-AU"/>
          </w:rPr>
          <w:id w:val="633372245"/>
          <w:placeholder>
            <w:docPart w:val="3E8591AEB57A40C3A838D5376A772F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0295D" w:rsidRPr="0080295D">
            <w:rPr>
              <w:rFonts w:eastAsiaTheme="minorHAnsi"/>
              <w:lang w:val="en-AU"/>
            </w:rPr>
            <w:t>Exhibition – Worksheet</w:t>
          </w:r>
          <w:r w:rsidR="0081418D">
            <w:rPr>
              <w:rFonts w:eastAsiaTheme="minorHAnsi"/>
              <w:lang w:val="en-AU"/>
            </w:rPr>
            <w:t xml:space="preserve">  </w:t>
          </w:r>
        </w:sdtContent>
      </w:sdt>
      <w:r w:rsidR="00D15286">
        <w:rPr>
          <w:noProof/>
          <w:lang w:val="en-AU" w:eastAsia="en-AU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74FF8BC0" wp14:editId="0AA12B2E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269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64A" w:rsidRDefault="009E0A15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Answer sheet</w:t>
                              </w:r>
                              <w:r w:rsidR="0028064A"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:rsidR="0028064A" w:rsidRDefault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eddbab [3215]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438;top:2157;width:16046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28064A" w:rsidRDefault="009E0A15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Answer sheet</w:t>
                        </w:r>
                        <w:r w:rsidR="0028064A">
                          <w:rPr>
                            <w:color w:val="FFFFFF" w:themeColor="background1"/>
                          </w:rPr>
                          <w:br/>
                        </w:r>
                      </w:p>
                      <w:p w:rsidR="0028064A" w:rsidRDefault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4352D2" w:rsidRPr="0028064A" w:rsidRDefault="00D325E1" w:rsidP="0028064A">
      <w:pPr>
        <w:pStyle w:val="IntenseQuote"/>
        <w:rPr>
          <w:rStyle w:val="SubtleEmphasis"/>
        </w:rPr>
      </w:pPr>
      <w:r>
        <w:rPr>
          <w:rStyle w:val="SubtleEmphasis"/>
        </w:rPr>
        <w:t>Transport</w:t>
      </w:r>
    </w:p>
    <w:p w:rsidR="000C6BBC" w:rsidRDefault="000C6BBC" w:rsidP="000C6BBC">
      <w:r>
        <w:t>1 Where was the first rail line in New South Wales built?</w:t>
      </w:r>
    </w:p>
    <w:p w:rsidR="000C6BBC" w:rsidRPr="000C6BBC" w:rsidRDefault="000C6BBC" w:rsidP="000C6BBC">
      <w:pPr>
        <w:rPr>
          <w:b/>
        </w:rPr>
      </w:pPr>
      <w:r>
        <w:rPr>
          <w:b/>
        </w:rPr>
        <w:t>Church Street, Newcastle</w:t>
      </w:r>
    </w:p>
    <w:p w:rsidR="000C6BBC" w:rsidRDefault="000C6BBC" w:rsidP="000C6BBC">
      <w:r>
        <w:t>2 What two points did the Great Northern Railway operate between when it was first opened?</w:t>
      </w:r>
    </w:p>
    <w:p w:rsidR="000C6BBC" w:rsidRPr="000C6BBC" w:rsidRDefault="000C6BBC" w:rsidP="000C6BBC">
      <w:pPr>
        <w:rPr>
          <w:b/>
        </w:rPr>
      </w:pPr>
      <w:r w:rsidRPr="000C6BBC">
        <w:rPr>
          <w:b/>
        </w:rPr>
        <w:t>Honeysuckle Point and East Maitland</w:t>
      </w:r>
    </w:p>
    <w:p w:rsidR="000C6BBC" w:rsidRDefault="000C6BBC" w:rsidP="000C6BBC">
      <w:r>
        <w:t>3 When was the Great Northern Road completed?</w:t>
      </w:r>
    </w:p>
    <w:p w:rsidR="000C6BBC" w:rsidRDefault="000C6BBC" w:rsidP="000C6BBC">
      <w:r>
        <w:rPr>
          <w:b/>
        </w:rPr>
        <w:t>1836</w:t>
      </w:r>
    </w:p>
    <w:p w:rsidR="000C6BBC" w:rsidRDefault="000C6BBC" w:rsidP="000C6BBC">
      <w:r>
        <w:t>4 When were the last cranes moved from Dyke Point, Carrington?</w:t>
      </w:r>
    </w:p>
    <w:p w:rsidR="000C6BBC" w:rsidRPr="000C6BBC" w:rsidRDefault="000C6BBC" w:rsidP="000C6BBC">
      <w:pPr>
        <w:rPr>
          <w:b/>
        </w:rPr>
      </w:pPr>
      <w:r w:rsidRPr="000C6BBC">
        <w:rPr>
          <w:b/>
        </w:rPr>
        <w:t>1967</w:t>
      </w:r>
    </w:p>
    <w:p w:rsidR="000C6BBC" w:rsidRDefault="000C6BBC" w:rsidP="000C6BBC">
      <w:r>
        <w:t>5 Where was the Australian Agricultural Co., coal shoots?</w:t>
      </w:r>
    </w:p>
    <w:p w:rsidR="000C6BBC" w:rsidRDefault="000C6BBC" w:rsidP="000C6BB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 w:rsidRPr="000C6BBC">
        <w:rPr>
          <w:b/>
        </w:rPr>
        <w:t>Merewether Street, Newcastle</w:t>
      </w:r>
    </w:p>
    <w:p w:rsidR="000C6BBC" w:rsidRDefault="00B23A69" w:rsidP="000C6BBC">
      <w:r>
        <w:t xml:space="preserve">6 Name </w:t>
      </w:r>
      <w:bookmarkStart w:id="0" w:name="_GoBack"/>
      <w:bookmarkEnd w:id="0"/>
      <w:r w:rsidR="000C6BBC">
        <w:t>two other places, besides Newcastle where goods were loaded.</w:t>
      </w:r>
    </w:p>
    <w:p w:rsidR="00247F93" w:rsidRPr="008504F3" w:rsidRDefault="000C6BBC" w:rsidP="004352D2">
      <w:pPr>
        <w:rPr>
          <w:b/>
        </w:rPr>
      </w:pPr>
      <w:r w:rsidRPr="008504F3">
        <w:rPr>
          <w:b/>
        </w:rPr>
        <w:t xml:space="preserve">Maitland, </w:t>
      </w:r>
      <w:r w:rsidRPr="008504F3">
        <w:rPr>
          <w:b/>
          <w:lang w:val="en-AU"/>
        </w:rPr>
        <w:t>Morpeth</w:t>
      </w:r>
      <w:r w:rsidRPr="008504F3">
        <w:rPr>
          <w:b/>
        </w:rPr>
        <w:t xml:space="preserve">, </w:t>
      </w:r>
      <w:r w:rsidRPr="008504F3">
        <w:rPr>
          <w:b/>
          <w:lang w:val="en-AU"/>
        </w:rPr>
        <w:t>Hexham</w:t>
      </w:r>
    </w:p>
    <w:sectPr w:rsidR="00247F93" w:rsidRPr="008504F3">
      <w:footerReference w:type="default" r:id="rId8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>
      <w:pPr>
        <w:spacing w:after="0" w:line="240" w:lineRule="auto"/>
      </w:pPr>
      <w:r>
        <w:separator/>
      </w:r>
    </w:p>
  </w:endnote>
  <w:endnote w:type="continuationSeparator" w:id="0">
    <w:p w:rsidR="004352D2" w:rsidRDefault="004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DE" w:rsidRDefault="00D1528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37AF184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AE4CD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:rsidR="00AE4CDE" w:rsidRDefault="00AE4CDE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534233BA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D15286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80295D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AE4CDE" w:rsidRDefault="00D15286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80295D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2DC756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535487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6CDB7DD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eddbab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>
      <w:pPr>
        <w:spacing w:after="0" w:line="240" w:lineRule="auto"/>
      </w:pPr>
      <w:r>
        <w:separator/>
      </w:r>
    </w:p>
  </w:footnote>
  <w:footnote w:type="continuationSeparator" w:id="0">
    <w:p w:rsidR="004352D2" w:rsidRDefault="0043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565"/>
    <w:multiLevelType w:val="hybridMultilevel"/>
    <w:tmpl w:val="CB62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05543E"/>
    <w:rsid w:val="000C6BBC"/>
    <w:rsid w:val="00247F93"/>
    <w:rsid w:val="0028064A"/>
    <w:rsid w:val="0032115C"/>
    <w:rsid w:val="0040557A"/>
    <w:rsid w:val="00425F5C"/>
    <w:rsid w:val="004352D2"/>
    <w:rsid w:val="00496F90"/>
    <w:rsid w:val="00604989"/>
    <w:rsid w:val="006946AE"/>
    <w:rsid w:val="0080295D"/>
    <w:rsid w:val="0081418D"/>
    <w:rsid w:val="008504F3"/>
    <w:rsid w:val="008A0ECF"/>
    <w:rsid w:val="00974935"/>
    <w:rsid w:val="009E0A15"/>
    <w:rsid w:val="00A06417"/>
    <w:rsid w:val="00AE4CDE"/>
    <w:rsid w:val="00B23A69"/>
    <w:rsid w:val="00C22763"/>
    <w:rsid w:val="00CD374B"/>
    <w:rsid w:val="00D15286"/>
    <w:rsid w:val="00D325E1"/>
    <w:rsid w:val="00DC1C94"/>
    <w:rsid w:val="00E42E63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591AEB57A40C3A838D5376A77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697-C836-4B1C-B21B-73A47B72C0C5}"/>
      </w:docPartPr>
      <w:docPartBody>
        <w:p w:rsidR="00275801" w:rsidRDefault="006B0100" w:rsidP="006B0100">
          <w:pPr>
            <w:pStyle w:val="3E8591AEB57A40C3A838D5376A772F7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0"/>
    <w:rsid w:val="00275801"/>
    <w:rsid w:val="006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Custom 2">
      <a:dk1>
        <a:srgbClr val="000000"/>
      </a:dk1>
      <a:lt1>
        <a:srgbClr val="FFFFFF"/>
      </a:lt1>
      <a:dk2>
        <a:srgbClr val="EDDBAB"/>
      </a:dk2>
      <a:lt2>
        <a:srgbClr val="F5ECD3"/>
      </a:lt2>
      <a:accent1>
        <a:srgbClr val="7A7A7A"/>
      </a:accent1>
      <a:accent2>
        <a:srgbClr val="EDDBAB"/>
      </a:accent2>
      <a:accent3>
        <a:srgbClr val="7F7F7F"/>
      </a:accent3>
      <a:accent4>
        <a:srgbClr val="EDDBAB"/>
      </a:accent4>
      <a:accent5>
        <a:srgbClr val="EDDBAB"/>
      </a:accent5>
      <a:accent6>
        <a:srgbClr val="EDDBAB"/>
      </a:accent6>
      <a:hlink>
        <a:srgbClr val="7F7F7F"/>
      </a:hlink>
      <a:folHlink>
        <a:srgbClr val="7F7F7F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Exhibition – Worksheet  </vt:lpstr>
      <vt:lpstr>&lt;Exhibition – Worksheet  &gt;/</vt:lpstr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 – Worksheet  </dc:title>
  <dc:subject>Year 9 Activity</dc:subject>
  <dc:creator>UoN</dc:creator>
  <cp:lastModifiedBy>UoN</cp:lastModifiedBy>
  <cp:revision>5</cp:revision>
  <cp:lastPrinted>2013-06-11T05:42:00Z</cp:lastPrinted>
  <dcterms:created xsi:type="dcterms:W3CDTF">2013-06-11T05:49:00Z</dcterms:created>
  <dcterms:modified xsi:type="dcterms:W3CDTF">2013-07-04T00:05:00Z</dcterms:modified>
</cp:coreProperties>
</file>